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416A0" w:rsidP="00EC19F2" w:rsidRDefault="00426235" w14:paraId="2E459D7D" wp14:textId="7777777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KLASA 4</w:t>
      </w:r>
      <w:r w:rsidR="009A41D9">
        <w:rPr>
          <w:rFonts w:ascii="Times New Roman" w:hAnsi="Times New Roman"/>
          <w:b/>
          <w:color w:val="C00000"/>
          <w:sz w:val="28"/>
          <w:szCs w:val="28"/>
        </w:rPr>
        <w:t>Tb: TECHNIK</w:t>
      </w:r>
      <w:r w:rsidRPr="009A41D9" w:rsidR="009A41D9">
        <w:rPr>
          <w:rFonts w:ascii="Times New Roman" w:hAnsi="Times New Roman"/>
          <w:b/>
          <w:color w:val="C00000"/>
          <w:sz w:val="28"/>
          <w:szCs w:val="28"/>
        </w:rPr>
        <w:t xml:space="preserve"> BUDOWNICTWA / TECHNIK URZĄDZEŃ I SYSTEMÓW ENERGETYKI ODNAWIALNEJ</w:t>
      </w:r>
    </w:p>
    <w:tbl>
      <w:tblPr>
        <w:tblW w:w="14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3458"/>
        <w:gridCol w:w="5386"/>
        <w:gridCol w:w="2002"/>
      </w:tblGrid>
      <w:tr xmlns:wp14="http://schemas.microsoft.com/office/word/2010/wordml" w:rsidRPr="00137F79" w:rsidR="00EC19F2" w:rsidTr="5FDB1A48" w14:paraId="412FC057" wp14:textId="77777777">
        <w:trPr>
          <w:trHeight w:val="450"/>
        </w:trPr>
        <w:tc>
          <w:tcPr>
            <w:tcW w:w="3255" w:type="dxa"/>
            <w:shd w:val="clear" w:color="auto" w:fill="auto"/>
            <w:tcMar/>
            <w:vAlign w:val="bottom"/>
            <w:hideMark/>
          </w:tcPr>
          <w:p w:rsidRPr="00137F79" w:rsidR="00EC19F2" w:rsidP="00EC19F2" w:rsidRDefault="00EC19F2" w14:paraId="32D8091F" wp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137F79">
              <w:rPr>
                <w:rFonts w:eastAsia="Times New Roman" w:cs="Tahoma" w:asciiTheme="minorHAnsi" w:hAnsiTheme="minorHAnsi"/>
                <w:b/>
                <w:lang w:eastAsia="pl-PL"/>
              </w:rPr>
              <w:t>PRZEDMIOT</w:t>
            </w:r>
          </w:p>
        </w:tc>
        <w:tc>
          <w:tcPr>
            <w:tcW w:w="3458" w:type="dxa"/>
            <w:shd w:val="clear" w:color="auto" w:fill="auto"/>
            <w:tcMar/>
            <w:vAlign w:val="bottom"/>
            <w:hideMark/>
          </w:tcPr>
          <w:p w:rsidRPr="00137F79" w:rsidR="00EC19F2" w:rsidP="00EC19F2" w:rsidRDefault="00EC19F2" w14:paraId="05EA1B7B" wp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137F79">
              <w:rPr>
                <w:rFonts w:eastAsia="Times New Roman" w:cs="Tahoma" w:asciiTheme="minorHAnsi" w:hAnsiTheme="minorHAnsi"/>
                <w:b/>
                <w:lang w:eastAsia="pl-PL"/>
              </w:rPr>
              <w:t>AUTOR</w:t>
            </w:r>
          </w:p>
        </w:tc>
        <w:tc>
          <w:tcPr>
            <w:tcW w:w="5386" w:type="dxa"/>
            <w:shd w:val="clear" w:color="auto" w:fill="auto"/>
            <w:tcMar/>
            <w:vAlign w:val="bottom"/>
            <w:hideMark/>
          </w:tcPr>
          <w:p w:rsidRPr="00137F79" w:rsidR="00EC19F2" w:rsidP="00EC19F2" w:rsidRDefault="00EC19F2" w14:paraId="11C1807E" wp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137F79">
              <w:rPr>
                <w:rFonts w:eastAsia="Times New Roman" w:cs="Tahoma" w:asciiTheme="minorHAnsi" w:hAnsiTheme="minorHAnsi"/>
                <w:b/>
                <w:lang w:eastAsia="pl-PL"/>
              </w:rPr>
              <w:t>TYTUŁ</w:t>
            </w:r>
          </w:p>
        </w:tc>
        <w:tc>
          <w:tcPr>
            <w:tcW w:w="2002" w:type="dxa"/>
            <w:shd w:val="clear" w:color="auto" w:fill="auto"/>
            <w:tcMar/>
            <w:vAlign w:val="bottom"/>
            <w:hideMark/>
          </w:tcPr>
          <w:p w:rsidRPr="00137F79" w:rsidR="00EC19F2" w:rsidP="00EC19F2" w:rsidRDefault="00EC19F2" w14:paraId="25F3C803" wp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137F79">
              <w:rPr>
                <w:rFonts w:eastAsia="Times New Roman" w:cs="Tahoma" w:asciiTheme="minorHAnsi" w:hAnsiTheme="minorHAnsi"/>
                <w:b/>
                <w:lang w:eastAsia="pl-PL"/>
              </w:rPr>
              <w:t>WYDAWNICTWO</w:t>
            </w:r>
          </w:p>
        </w:tc>
      </w:tr>
      <w:tr xmlns:wp14="http://schemas.microsoft.com/office/word/2010/wordml" w:rsidRPr="00137F79" w:rsidR="00426235" w:rsidTr="5FDB1A48" w14:paraId="2AC30DC3" wp14:textId="77777777">
        <w:trPr>
          <w:trHeight w:val="450"/>
        </w:trPr>
        <w:tc>
          <w:tcPr>
            <w:tcW w:w="3255" w:type="dxa"/>
            <w:shd w:val="clear" w:color="auto" w:fill="auto"/>
            <w:tcMar/>
            <w:vAlign w:val="bottom"/>
            <w:hideMark/>
          </w:tcPr>
          <w:p w:rsidRPr="00137F79" w:rsidR="00426235" w:rsidP="00426235" w:rsidRDefault="00426235" w14:paraId="39B2C8A3" wp14:textId="77777777">
            <w:pPr>
              <w:spacing w:after="0" w:line="240" w:lineRule="auto"/>
              <w:rPr>
                <w:rFonts w:eastAsia="Times New Roman" w:cs="Tahoma" w:asciiTheme="minorHAnsi" w:hAnsiTheme="minorHAnsi"/>
                <w:lang w:eastAsia="pl-PL"/>
              </w:rPr>
            </w:pPr>
            <w:r w:rsidRPr="00137F79">
              <w:rPr>
                <w:rFonts w:eastAsia="Times New Roman" w:cs="Tahoma" w:asciiTheme="minorHAnsi" w:hAnsiTheme="minorHAnsi"/>
                <w:lang w:eastAsia="pl-PL"/>
              </w:rPr>
              <w:t>język polski</w:t>
            </w:r>
          </w:p>
        </w:tc>
        <w:tc>
          <w:tcPr>
            <w:tcW w:w="3458" w:type="dxa"/>
            <w:shd w:val="clear" w:color="auto" w:fill="auto"/>
            <w:tcMar/>
            <w:vAlign w:val="bottom"/>
          </w:tcPr>
          <w:p w:rsidR="00426235" w:rsidP="0C657299" w:rsidRDefault="00426235" w14:paraId="672A6659" wp14:textId="1F618423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0C657299" w:rsidR="7E449DD1">
              <w:rPr>
                <w:rFonts w:ascii="Calibri" w:hAnsi="Calibri" w:eastAsia="Times New Roman" w:cs="Tahoma" w:asciiTheme="minorAscii" w:hAnsiTheme="minorAscii"/>
                <w:lang w:eastAsia="pl-PL"/>
              </w:rPr>
              <w:t>Małgorzata Chmiel, Robert Pruszczyński. Anna Równy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="00426235" w:rsidP="0C657299" w:rsidRDefault="00426235" w14:paraId="0A37501D" wp14:textId="2D906ADE">
            <w:pPr>
              <w:spacing w:after="0" w:line="240" w:lineRule="auto"/>
              <w:jc w:val="both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4E1BB372" w:rsidR="4E1BB372">
              <w:rPr>
                <w:rFonts w:ascii="Calibri" w:hAnsi="Calibri" w:eastAsia="Times New Roman" w:cs="Tahoma" w:asciiTheme="minorAscii" w:hAnsiTheme="minorAscii"/>
                <w:lang w:eastAsia="pl-PL"/>
              </w:rPr>
              <w:t>“Ponad słowami” Podręcznik do języka polskiego dla liceum i technikum, klasa trzecia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426235" w:rsidP="0C657299" w:rsidRDefault="00426235" w14:paraId="5DAB6C7B" wp14:textId="78207293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0C657299" w:rsidR="7E449DD1">
              <w:rPr>
                <w:rFonts w:ascii="Calibri" w:hAnsi="Calibri" w:eastAsia="Times New Roman" w:cs="Tahoma" w:asciiTheme="minorAscii" w:hAnsiTheme="minorAscii"/>
                <w:lang w:eastAsia="pl-PL"/>
              </w:rPr>
              <w:t>Nowa Era</w:t>
            </w:r>
          </w:p>
        </w:tc>
      </w:tr>
      <w:tr xmlns:wp14="http://schemas.microsoft.com/office/word/2010/wordml" w:rsidRPr="00137F79" w:rsidR="00426235" w:rsidTr="5FDB1A48" w14:paraId="1F58C8EE" wp14:textId="77777777">
        <w:trPr>
          <w:trHeight w:val="600"/>
        </w:trPr>
        <w:tc>
          <w:tcPr>
            <w:tcW w:w="3255" w:type="dxa"/>
            <w:shd w:val="clear" w:color="auto" w:fill="auto"/>
            <w:tcMar/>
            <w:vAlign w:val="bottom"/>
            <w:hideMark/>
          </w:tcPr>
          <w:p w:rsidRPr="00137F79" w:rsidR="00426235" w:rsidP="00426235" w:rsidRDefault="00426235" w14:paraId="6EBAD5CB" wp14:textId="77777777">
            <w:pPr>
              <w:spacing w:after="0" w:line="240" w:lineRule="auto"/>
              <w:rPr>
                <w:rFonts w:eastAsia="Times New Roman" w:cs="Tahoma" w:asciiTheme="minorHAnsi" w:hAnsiTheme="minorHAnsi"/>
                <w:lang w:eastAsia="pl-PL"/>
              </w:rPr>
            </w:pPr>
            <w:r w:rsidRPr="00137F79">
              <w:rPr>
                <w:rFonts w:eastAsia="Times New Roman" w:cs="Tahoma" w:asciiTheme="minorHAnsi" w:hAnsiTheme="minorHAnsi"/>
                <w:lang w:eastAsia="pl-PL"/>
              </w:rPr>
              <w:t>język angielski</w:t>
            </w:r>
          </w:p>
        </w:tc>
        <w:tc>
          <w:tcPr>
            <w:tcW w:w="3458" w:type="dxa"/>
            <w:shd w:val="clear" w:color="auto" w:fill="auto"/>
            <w:tcMar/>
            <w:vAlign w:val="bottom"/>
          </w:tcPr>
          <w:p w:rsidRPr="00137F79" w:rsidR="00426235" w:rsidP="1685A5C0" w:rsidRDefault="00426235" w14:paraId="02EB378F" wp14:textId="7D0D7E4A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1685A5C0" w:rsidR="1685A5C0">
              <w:rPr>
                <w:rFonts w:ascii="Calibri" w:hAnsi="Calibri" w:eastAsia="Times New Roman" w:cs="Tahoma" w:asciiTheme="minorAscii" w:hAnsiTheme="minorAscii"/>
                <w:lang w:eastAsia="pl-PL"/>
              </w:rPr>
              <w:t>P. Reilly, A. Tkacz, A. Grodzicka, B. Michałowski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426235" w:rsidP="3B462E4C" w:rsidRDefault="00426235" w14:paraId="6A05A809" wp14:textId="0775B778">
            <w:pPr>
              <w:spacing w:after="0" w:line="240" w:lineRule="auto"/>
              <w:jc w:val="both"/>
              <w:rPr>
                <w:rFonts w:ascii="Calibri" w:hAnsi="Calibri" w:eastAsia="Times New Roman" w:cs="Tahoma" w:asciiTheme="minorAscii" w:hAnsiTheme="minorAscii"/>
                <w:b w:val="0"/>
                <w:bCs w:val="0"/>
                <w:lang w:eastAsia="pl-PL"/>
              </w:rPr>
            </w:pPr>
            <w:r w:rsidRPr="3B462E4C" w:rsidR="6A574947">
              <w:rPr>
                <w:rFonts w:ascii="Calibri" w:hAnsi="Calibri" w:eastAsia="Times New Roman" w:cs="Tahoma" w:asciiTheme="minorAscii" w:hAnsiTheme="minorAscii"/>
                <w:b w:val="0"/>
                <w:bCs w:val="0"/>
                <w:lang w:eastAsia="pl-PL"/>
              </w:rPr>
              <w:t xml:space="preserve">Focus 3 2nd </w:t>
            </w:r>
            <w:proofErr w:type="spellStart"/>
            <w:r w:rsidRPr="3B462E4C" w:rsidR="6A574947">
              <w:rPr>
                <w:rFonts w:ascii="Calibri" w:hAnsi="Calibri" w:eastAsia="Times New Roman" w:cs="Tahoma" w:asciiTheme="minorAscii" w:hAnsiTheme="minorAscii"/>
                <w:b w:val="0"/>
                <w:bCs w:val="0"/>
                <w:lang w:eastAsia="pl-PL"/>
              </w:rPr>
              <w:t>edition</w:t>
            </w:r>
            <w:proofErr w:type="spellEnd"/>
            <w:r w:rsidRPr="3B462E4C" w:rsidR="6A574947">
              <w:rPr>
                <w:rFonts w:ascii="Calibri" w:hAnsi="Calibri" w:eastAsia="Times New Roman" w:cs="Tahoma" w:asciiTheme="minorAscii" w:hAnsiTheme="minorAscii"/>
                <w:b w:val="0"/>
                <w:bCs w:val="0"/>
                <w:lang w:eastAsia="pl-PL"/>
              </w:rPr>
              <w:t xml:space="preserve"> (podręcznik- kontynuacja)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426235" w:rsidP="1685A5C0" w:rsidRDefault="00426235" w14:paraId="5A39BBE3" wp14:textId="15315B5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1685A5C0" w:rsidR="1685A5C0">
              <w:rPr>
                <w:rFonts w:ascii="Calibri" w:hAnsi="Calibri" w:eastAsia="Times New Roman" w:cs="Tahoma" w:asciiTheme="minorAscii" w:hAnsiTheme="minorAscii"/>
                <w:lang w:eastAsia="pl-PL"/>
              </w:rPr>
              <w:t>Pearson</w:t>
            </w:r>
          </w:p>
        </w:tc>
      </w:tr>
      <w:tr xmlns:wp14="http://schemas.microsoft.com/office/word/2010/wordml" w:rsidRPr="00137F79" w:rsidR="00426235" w:rsidTr="5FDB1A48" w14:paraId="2FC9818B" wp14:textId="77777777">
        <w:trPr>
          <w:trHeight w:val="600"/>
        </w:trPr>
        <w:tc>
          <w:tcPr>
            <w:tcW w:w="3255" w:type="dxa"/>
            <w:shd w:val="clear" w:color="auto" w:fill="auto"/>
            <w:tcMar/>
            <w:vAlign w:val="bottom"/>
          </w:tcPr>
          <w:p w:rsidRPr="00137F79" w:rsidR="00426235" w:rsidP="00426235" w:rsidRDefault="00426235" w14:paraId="359D9530" wp14:textId="77777777">
            <w:pPr>
              <w:spacing w:after="0" w:line="240" w:lineRule="auto"/>
              <w:rPr>
                <w:rFonts w:eastAsia="Times New Roman" w:cs="Tahoma" w:asciiTheme="minorHAnsi" w:hAnsiTheme="minorHAnsi"/>
                <w:lang w:eastAsia="pl-PL"/>
              </w:rPr>
            </w:pPr>
            <w:r>
              <w:rPr>
                <w:rFonts w:eastAsia="Times New Roman" w:cs="Tahoma" w:asciiTheme="minorHAnsi" w:hAnsiTheme="minorHAnsi"/>
                <w:lang w:eastAsia="pl-PL"/>
              </w:rPr>
              <w:t>Język angielski rozszerzenie</w:t>
            </w:r>
          </w:p>
        </w:tc>
        <w:tc>
          <w:tcPr>
            <w:tcW w:w="3458" w:type="dxa"/>
            <w:shd w:val="clear" w:color="auto" w:fill="auto"/>
            <w:tcMar/>
            <w:vAlign w:val="bottom"/>
          </w:tcPr>
          <w:p w:rsidRPr="00137F79" w:rsidR="00426235" w:rsidP="1685A5C0" w:rsidRDefault="00426235" w14:paraId="41C8F396" wp14:textId="0FEE8A70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1685A5C0" w:rsidR="1685A5C0">
              <w:rPr>
                <w:rFonts w:ascii="Calibri" w:hAnsi="Calibri" w:eastAsia="Times New Roman" w:cs="Tahoma" w:asciiTheme="minorAscii" w:hAnsiTheme="minorAscii"/>
                <w:lang w:eastAsia="pl-PL"/>
              </w:rPr>
              <w:t>M. Umińska, B. Hastings, D. Chandler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426235" w:rsidP="3B462E4C" w:rsidRDefault="00426235" w14:paraId="72A3D3EC" wp14:textId="6F270ABC">
            <w:pPr>
              <w:spacing w:after="0" w:line="240" w:lineRule="auto"/>
              <w:jc w:val="both"/>
              <w:rPr>
                <w:rFonts w:ascii="Calibri" w:hAnsi="Calibri" w:eastAsia="Times New Roman" w:cs="Tahoma" w:asciiTheme="minorAscii" w:hAnsiTheme="minorAscii"/>
                <w:b w:val="0"/>
                <w:bCs w:val="0"/>
                <w:lang w:eastAsia="pl-PL"/>
              </w:rPr>
            </w:pPr>
            <w:r w:rsidRPr="3B462E4C" w:rsidR="7BDE1784">
              <w:rPr>
                <w:rFonts w:ascii="Calibri" w:hAnsi="Calibri" w:eastAsia="Times New Roman" w:cs="Tahoma" w:asciiTheme="minorAscii" w:hAnsiTheme="minorAscii"/>
                <w:b w:val="0"/>
                <w:bCs w:val="0"/>
                <w:lang w:eastAsia="pl-PL"/>
              </w:rPr>
              <w:t>Longman repetytorium maturalne (</w:t>
            </w:r>
            <w:r w:rsidRPr="3B462E4C" w:rsidR="7BDE1784">
              <w:rPr>
                <w:rFonts w:ascii="Calibri" w:hAnsi="Calibri" w:eastAsia="Times New Roman" w:cs="Tahoma" w:asciiTheme="minorAscii" w:hAnsiTheme="minorAscii"/>
                <w:b w:val="0"/>
                <w:bCs w:val="0"/>
                <w:lang w:eastAsia="pl-PL"/>
              </w:rPr>
              <w:t>podstawa</w:t>
            </w:r>
            <w:r w:rsidRPr="3B462E4C" w:rsidR="7BDE1784">
              <w:rPr>
                <w:rFonts w:ascii="Calibri" w:hAnsi="Calibri" w:eastAsia="Times New Roman" w:cs="Tahoma" w:asciiTheme="minorAscii" w:hAnsiTheme="minorAscii"/>
                <w:b w:val="0"/>
                <w:bCs w:val="0"/>
                <w:lang w:eastAsia="pl-PL"/>
              </w:rPr>
              <w:t xml:space="preserve"> i rozszerzenie- kontynuacja)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426235" w:rsidP="1685A5C0" w:rsidRDefault="00426235" w14:paraId="0D0B940D" wp14:textId="6ABAB6DD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1685A5C0" w:rsidR="1685A5C0">
              <w:rPr>
                <w:rFonts w:ascii="Calibri" w:hAnsi="Calibri" w:eastAsia="Times New Roman" w:cs="Tahoma" w:asciiTheme="minorAscii" w:hAnsiTheme="minorAscii"/>
                <w:lang w:eastAsia="pl-PL"/>
              </w:rPr>
              <w:t>Pearson</w:t>
            </w:r>
          </w:p>
        </w:tc>
      </w:tr>
      <w:tr xmlns:wp14="http://schemas.microsoft.com/office/word/2010/wordml" w:rsidRPr="00137F79" w:rsidR="00426235" w:rsidTr="5FDB1A48" w14:paraId="76E224F0" wp14:textId="77777777">
        <w:trPr>
          <w:trHeight w:val="303"/>
        </w:trPr>
        <w:tc>
          <w:tcPr>
            <w:tcW w:w="3255" w:type="dxa"/>
            <w:shd w:val="clear" w:color="auto" w:fill="auto"/>
            <w:tcMar/>
            <w:vAlign w:val="bottom"/>
            <w:hideMark/>
          </w:tcPr>
          <w:p w:rsidRPr="00137F79" w:rsidR="00426235" w:rsidP="00426235" w:rsidRDefault="00426235" w14:paraId="4BF73C5E" wp14:textId="77777777">
            <w:pPr>
              <w:spacing w:after="0" w:line="240" w:lineRule="auto"/>
              <w:rPr>
                <w:rFonts w:eastAsia="Times New Roman" w:cs="Tahoma" w:asciiTheme="minorHAnsi" w:hAnsiTheme="minorHAnsi"/>
                <w:lang w:eastAsia="pl-PL"/>
              </w:rPr>
            </w:pPr>
            <w:r w:rsidRPr="00137F79">
              <w:rPr>
                <w:rFonts w:eastAsia="Times New Roman" w:cs="Tahoma" w:asciiTheme="minorHAnsi" w:hAnsiTheme="minorHAnsi"/>
                <w:lang w:eastAsia="pl-PL"/>
              </w:rPr>
              <w:t>język niemiecki</w:t>
            </w:r>
          </w:p>
        </w:tc>
        <w:tc>
          <w:tcPr>
            <w:tcW w:w="3458" w:type="dxa"/>
            <w:shd w:val="clear" w:color="auto" w:fill="auto"/>
            <w:tcMar/>
            <w:vAlign w:val="bottom"/>
          </w:tcPr>
          <w:p w:rsidRPr="00137F79" w:rsidR="00426235" w:rsidP="148208C4" w:rsidRDefault="00426235" w14:paraId="0E27B00A" wp14:textId="681FEE95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148208C4" w:rsidR="148208C4">
              <w:rPr>
                <w:rFonts w:ascii="Calibri" w:hAnsi="Calibri" w:eastAsia="Times New Roman" w:cs="Tahoma" w:asciiTheme="minorAscii" w:hAnsiTheme="minorAscii"/>
                <w:lang w:eastAsia="pl-PL"/>
              </w:rPr>
              <w:t>B. Sekulski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426235" w:rsidP="148208C4" w:rsidRDefault="00426235" w14:paraId="60061E4C" wp14:textId="7545736A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148208C4" w:rsidR="148208C4">
              <w:rPr>
                <w:rFonts w:ascii="Calibri" w:hAnsi="Calibri" w:eastAsia="Times New Roman" w:cs="Tahoma" w:asciiTheme="minorAscii" w:hAnsiTheme="minorAscii"/>
                <w:lang w:eastAsia="pl-PL"/>
              </w:rPr>
              <w:t>Infos 3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426235" w:rsidP="148208C4" w:rsidRDefault="00426235" w14:paraId="44EAFD9C" wp14:textId="41803615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148208C4" w:rsidR="148208C4">
              <w:rPr>
                <w:rFonts w:ascii="Calibri" w:hAnsi="Calibri" w:eastAsia="Times New Roman" w:cs="Tahoma" w:asciiTheme="minorAscii" w:hAnsiTheme="minorAscii"/>
                <w:lang w:eastAsia="pl-PL"/>
              </w:rPr>
              <w:t>Pearson</w:t>
            </w:r>
          </w:p>
        </w:tc>
      </w:tr>
      <w:tr xmlns:wp14="http://schemas.microsoft.com/office/word/2010/wordml" w:rsidRPr="00137F79" w:rsidR="00426235" w:rsidTr="5FDB1A48" w14:paraId="6F17D364" wp14:textId="77777777">
        <w:trPr>
          <w:trHeight w:val="303"/>
        </w:trPr>
        <w:tc>
          <w:tcPr>
            <w:tcW w:w="3255" w:type="dxa"/>
            <w:shd w:val="clear" w:color="auto" w:fill="auto"/>
            <w:tcMar/>
            <w:vAlign w:val="bottom"/>
          </w:tcPr>
          <w:p w:rsidRPr="00137F79" w:rsidR="00426235" w:rsidP="00426235" w:rsidRDefault="00426235" w14:paraId="5642C7CA" wp14:textId="77777777">
            <w:pPr>
              <w:spacing w:after="0" w:line="240" w:lineRule="auto"/>
              <w:rPr>
                <w:rFonts w:eastAsia="Times New Roman" w:cs="Tahoma" w:asciiTheme="minorHAnsi" w:hAnsiTheme="minorHAnsi"/>
                <w:lang w:eastAsia="pl-PL"/>
              </w:rPr>
            </w:pPr>
            <w:r>
              <w:rPr>
                <w:rFonts w:eastAsia="Times New Roman" w:cs="Tahoma" w:asciiTheme="minorHAnsi" w:hAnsiTheme="minorHAnsi"/>
                <w:lang w:eastAsia="pl-PL"/>
              </w:rPr>
              <w:t>Język niemiecki rozszerzenie</w:t>
            </w:r>
          </w:p>
        </w:tc>
        <w:tc>
          <w:tcPr>
            <w:tcW w:w="3458" w:type="dxa"/>
            <w:shd w:val="clear" w:color="auto" w:fill="auto"/>
            <w:tcMar/>
            <w:vAlign w:val="bottom"/>
          </w:tcPr>
          <w:p w:rsidRPr="00137F79" w:rsidR="00426235" w:rsidP="5FDB1A48" w:rsidRDefault="00426235" w14:paraId="4B94D5A5" wp14:textId="76338AC6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5FDB1A48" w:rsidR="07295B18">
              <w:rPr>
                <w:rFonts w:ascii="Calibri" w:hAnsi="Calibri" w:eastAsia="Times New Roman" w:cs="Tahoma" w:asciiTheme="minorAscii" w:hAnsiTheme="minorAscii"/>
                <w:lang w:eastAsia="pl-PL"/>
              </w:rPr>
              <w:t>Praca zbiorowa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426235" w:rsidP="5FDB1A48" w:rsidRDefault="00426235" w14:paraId="3DEEC669" wp14:textId="7EEF42DE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5FDB1A48" w:rsidR="07295B18">
              <w:rPr>
                <w:rFonts w:ascii="Calibri" w:hAnsi="Calibri" w:eastAsia="Times New Roman" w:cs="Tahoma" w:asciiTheme="minorAscii" w:hAnsiTheme="minorAscii"/>
                <w:lang w:eastAsia="pl-PL"/>
              </w:rPr>
              <w:t>Repetytorium maturalne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426235" w:rsidP="5FDB1A48" w:rsidRDefault="00426235" w14:paraId="3656B9AB" wp14:textId="68924390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5FDB1A48" w:rsidR="07295B18">
              <w:rPr>
                <w:rFonts w:ascii="Calibri" w:hAnsi="Calibri" w:eastAsia="Times New Roman" w:cs="Tahoma" w:asciiTheme="minorAscii" w:hAnsiTheme="minorAscii"/>
                <w:lang w:eastAsia="pl-PL"/>
              </w:rPr>
              <w:t>Pearson</w:t>
            </w:r>
          </w:p>
        </w:tc>
      </w:tr>
      <w:tr xmlns:wp14="http://schemas.microsoft.com/office/word/2010/wordml" w:rsidRPr="00137F79" w:rsidR="00426235" w:rsidTr="5FDB1A48" w14:paraId="0A099619" wp14:textId="77777777">
        <w:trPr>
          <w:trHeight w:val="450"/>
        </w:trPr>
        <w:tc>
          <w:tcPr>
            <w:tcW w:w="3255" w:type="dxa"/>
            <w:shd w:val="clear" w:color="auto" w:fill="auto"/>
            <w:tcMar/>
            <w:vAlign w:val="bottom"/>
            <w:hideMark/>
          </w:tcPr>
          <w:p w:rsidRPr="00137F79" w:rsidR="00426235" w:rsidP="00426235" w:rsidRDefault="00426235" w14:paraId="47549269" wp14:textId="77777777">
            <w:pPr>
              <w:spacing w:after="0" w:line="240" w:lineRule="auto"/>
              <w:rPr>
                <w:rFonts w:eastAsia="Times New Roman" w:cs="Tahoma" w:asciiTheme="minorHAnsi" w:hAnsiTheme="minorHAnsi"/>
                <w:lang w:eastAsia="pl-PL"/>
              </w:rPr>
            </w:pPr>
            <w:r>
              <w:rPr>
                <w:rFonts w:eastAsia="Times New Roman" w:cs="Tahoma" w:asciiTheme="minorHAnsi" w:hAnsiTheme="minorHAnsi"/>
                <w:lang w:eastAsia="pl-PL"/>
              </w:rPr>
              <w:t>historia i społeczeństwo</w:t>
            </w:r>
          </w:p>
        </w:tc>
        <w:tc>
          <w:tcPr>
            <w:tcW w:w="3458" w:type="dxa"/>
            <w:shd w:val="clear" w:color="auto" w:fill="auto"/>
            <w:tcMar/>
            <w:vAlign w:val="bottom"/>
          </w:tcPr>
          <w:p w:rsidRPr="00137F79" w:rsidR="00426235" w:rsidP="2A48E4E6" w:rsidRDefault="00426235" w14:paraId="45FB0818" wp14:textId="3B295CDD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2A48E4E6" w:rsidR="2A48E4E6">
              <w:rPr>
                <w:rFonts w:ascii="Calibri" w:hAnsi="Calibri" w:eastAsia="Times New Roman" w:cs="Tahoma" w:asciiTheme="minorAscii" w:hAnsiTheme="minorAscii"/>
                <w:lang w:eastAsia="pl-PL"/>
              </w:rPr>
              <w:t xml:space="preserve">K. Kłodziński 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426235" w:rsidP="2A48E4E6" w:rsidRDefault="00426235" w14:paraId="049F31CB" wp14:textId="4C40DFD8">
            <w:pPr>
              <w:spacing w:after="0" w:line="240" w:lineRule="auto"/>
              <w:jc w:val="both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2A48E4E6" w:rsidR="2A48E4E6">
              <w:rPr>
                <w:rFonts w:ascii="Calibri" w:hAnsi="Calibri" w:eastAsia="Times New Roman" w:cs="Tahoma" w:asciiTheme="minorAscii" w:hAnsiTheme="minorAscii"/>
                <w:lang w:eastAsia="pl-PL"/>
              </w:rPr>
              <w:t>Poznać przeszłość. Europa i świat. Podręcznik dla LO i techniku.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426235" w:rsidP="2A48E4E6" w:rsidRDefault="00426235" w14:paraId="53128261" wp14:textId="58A426C1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2A48E4E6" w:rsidR="2A48E4E6">
              <w:rPr>
                <w:rFonts w:ascii="Calibri" w:hAnsi="Calibri" w:eastAsia="Times New Roman" w:cs="Tahoma" w:asciiTheme="minorAscii" w:hAnsiTheme="minorAscii"/>
                <w:lang w:eastAsia="pl-PL"/>
              </w:rPr>
              <w:t xml:space="preserve">Nowa Era </w:t>
            </w:r>
          </w:p>
        </w:tc>
      </w:tr>
      <w:tr xmlns:wp14="http://schemas.microsoft.com/office/word/2010/wordml" w:rsidRPr="00137F79" w:rsidR="00426235" w:rsidTr="5FDB1A48" w14:paraId="5041AFA4" wp14:textId="77777777">
        <w:trPr>
          <w:trHeight w:val="450"/>
        </w:trPr>
        <w:tc>
          <w:tcPr>
            <w:tcW w:w="3255" w:type="dxa"/>
            <w:shd w:val="clear" w:color="auto" w:fill="auto"/>
            <w:tcMar/>
            <w:vAlign w:val="bottom"/>
          </w:tcPr>
          <w:p w:rsidRPr="00137F79" w:rsidR="00426235" w:rsidP="00426235" w:rsidRDefault="00426235" w14:paraId="04766CD2" wp14:textId="77777777">
            <w:pPr>
              <w:spacing w:after="0" w:line="240" w:lineRule="auto"/>
              <w:rPr>
                <w:rFonts w:eastAsia="Times New Roman" w:cs="Tahoma" w:asciiTheme="minorHAnsi" w:hAnsiTheme="minorHAnsi"/>
                <w:lang w:eastAsia="pl-PL"/>
              </w:rPr>
            </w:pPr>
            <w:r w:rsidRPr="00137F79">
              <w:rPr>
                <w:rFonts w:eastAsia="Times New Roman" w:cs="Tahoma" w:asciiTheme="minorHAnsi" w:hAnsiTheme="minorHAnsi"/>
                <w:lang w:eastAsia="pl-PL"/>
              </w:rPr>
              <w:t>matematyka</w:t>
            </w:r>
          </w:p>
        </w:tc>
        <w:tc>
          <w:tcPr>
            <w:tcW w:w="3458" w:type="dxa"/>
            <w:shd w:val="clear" w:color="auto" w:fill="auto"/>
            <w:tcMar/>
            <w:vAlign w:val="bottom"/>
          </w:tcPr>
          <w:p w:rsidRPr="00137F79" w:rsidR="00426235" w:rsidP="1685A5C0" w:rsidRDefault="00426235" w14:paraId="07EE35D4" wp14:textId="3DCA6053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1685A5C0" w:rsidR="1685A5C0">
              <w:rPr>
                <w:rFonts w:ascii="Calibri" w:hAnsi="Calibri" w:eastAsia="Times New Roman" w:cs="Tahoma" w:asciiTheme="minorAscii" w:hAnsiTheme="minorAscii"/>
                <w:lang w:eastAsia="pl-PL"/>
              </w:rPr>
              <w:t>M. Kurczab, E. Kurczab, E. Świda</w:t>
            </w:r>
          </w:p>
          <w:p w:rsidRPr="00137F79" w:rsidR="00426235" w:rsidP="1685A5C0" w:rsidRDefault="00426235" w14:paraId="62486C05" wp14:textId="7F5F2378">
            <w:pPr>
              <w:pStyle w:val="Normalny"/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426235" w:rsidP="1685A5C0" w:rsidRDefault="00426235" w14:paraId="4101652C" wp14:textId="3A7C18A4">
            <w:pPr>
              <w:pStyle w:val="Normalny"/>
              <w:spacing w:after="0" w:line="240" w:lineRule="auto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685A5C0" w:rsidR="1685A5C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Matematyka. Klasa 3. Podręcznik dla Liceów i Techników. Zakres podstawowy i rozszerzony + zbiór zadań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426235" w:rsidP="1685A5C0" w:rsidRDefault="00426235" w14:paraId="4B99056E" wp14:textId="010504E1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685A5C0" w:rsidR="1685A5C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Oficyna Edukacyjna Krzysztof Pazdro</w:t>
            </w:r>
          </w:p>
        </w:tc>
      </w:tr>
      <w:tr xmlns:wp14="http://schemas.microsoft.com/office/word/2010/wordml" w:rsidRPr="00137F79" w:rsidR="00426235" w:rsidTr="5FDB1A48" w14:paraId="314E7830" wp14:textId="77777777">
        <w:trPr>
          <w:trHeight w:val="450"/>
        </w:trPr>
        <w:tc>
          <w:tcPr>
            <w:tcW w:w="3255" w:type="dxa"/>
            <w:shd w:val="clear" w:color="auto" w:fill="auto"/>
            <w:tcMar/>
            <w:vAlign w:val="bottom"/>
          </w:tcPr>
          <w:p w:rsidRPr="00137F79" w:rsidR="00426235" w:rsidP="00426235" w:rsidRDefault="00426235" w14:paraId="635EF3CD" wp14:textId="77777777">
            <w:pPr>
              <w:spacing w:after="0" w:line="240" w:lineRule="auto"/>
              <w:rPr>
                <w:rFonts w:eastAsia="Times New Roman" w:cs="Tahoma" w:asciiTheme="minorHAnsi" w:hAnsiTheme="minorHAnsi"/>
                <w:lang w:eastAsia="pl-PL"/>
              </w:rPr>
            </w:pPr>
            <w:r>
              <w:rPr>
                <w:rFonts w:eastAsia="Times New Roman" w:cs="Tahoma" w:asciiTheme="minorHAnsi" w:hAnsiTheme="minorHAnsi"/>
                <w:lang w:eastAsia="pl-PL"/>
              </w:rPr>
              <w:t>matematyka rozszerzenie</w:t>
            </w:r>
          </w:p>
        </w:tc>
        <w:tc>
          <w:tcPr>
            <w:tcW w:w="3458" w:type="dxa"/>
            <w:shd w:val="clear" w:color="auto" w:fill="auto"/>
            <w:tcMar/>
            <w:vAlign w:val="bottom"/>
          </w:tcPr>
          <w:p w:rsidRPr="00137F79" w:rsidR="00426235" w:rsidP="3B462E4C" w:rsidRDefault="00426235" w14:paraId="7332158C" wp14:textId="3DCA6053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3B462E4C" w:rsidR="054F8A37">
              <w:rPr>
                <w:rFonts w:ascii="Calibri" w:hAnsi="Calibri" w:eastAsia="Times New Roman" w:cs="Tahoma" w:asciiTheme="minorAscii" w:hAnsiTheme="minorAscii"/>
                <w:lang w:eastAsia="pl-PL"/>
              </w:rPr>
              <w:t>M. Kurczab, E. Kurczab, E. Świda</w:t>
            </w:r>
          </w:p>
          <w:p w:rsidRPr="00137F79" w:rsidR="00426235" w:rsidP="3B462E4C" w:rsidRDefault="00426235" w14:paraId="1299C43A" wp14:textId="444F8344">
            <w:pPr>
              <w:pStyle w:val="Normalny"/>
              <w:spacing w:after="0"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426235" w:rsidP="3B462E4C" w:rsidRDefault="00426235" w14:paraId="4DDBEF00" wp14:textId="4BB206FF">
            <w:pPr>
              <w:pStyle w:val="Normalny"/>
              <w:spacing w:after="0" w:line="240" w:lineRule="auto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B462E4C" w:rsidR="054F8A3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Matematyka. Klasa 3. Podręcznik dla Liceów i Techników. Zakres podstawowy i rozszerzony + zbiór zadań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426235" w:rsidP="3B462E4C" w:rsidRDefault="00426235" w14:paraId="3461D779" wp14:textId="313CDB5D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B462E4C" w:rsidR="054F8A3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Oficyna Edukacyjna Krzysztof Pazdro</w:t>
            </w:r>
          </w:p>
        </w:tc>
      </w:tr>
      <w:tr xmlns:wp14="http://schemas.microsoft.com/office/word/2010/wordml" w:rsidRPr="00137F79" w:rsidR="00426235" w:rsidTr="5FDB1A48" w14:paraId="05F99B2C" wp14:textId="77777777">
        <w:trPr>
          <w:trHeight w:val="450"/>
        </w:trPr>
        <w:tc>
          <w:tcPr>
            <w:tcW w:w="3255" w:type="dxa"/>
            <w:shd w:val="clear" w:color="auto" w:fill="auto"/>
            <w:tcMar/>
            <w:vAlign w:val="bottom"/>
          </w:tcPr>
          <w:p w:rsidR="00426235" w:rsidP="00426235" w:rsidRDefault="00426235" w14:paraId="7C2A3D77" wp14:textId="77777777">
            <w:pPr>
              <w:spacing w:after="0" w:line="240" w:lineRule="auto"/>
              <w:rPr>
                <w:rFonts w:eastAsia="Times New Roman" w:cs="Tahoma" w:asciiTheme="minorHAnsi" w:hAnsiTheme="minorHAnsi"/>
                <w:lang w:eastAsia="pl-PL"/>
              </w:rPr>
            </w:pPr>
            <w:r>
              <w:rPr>
                <w:rFonts w:eastAsia="Times New Roman" w:cs="Tahoma" w:asciiTheme="minorHAnsi" w:hAnsiTheme="minorHAnsi"/>
                <w:lang w:eastAsia="pl-PL"/>
              </w:rPr>
              <w:t>geografia rozszerzenie</w:t>
            </w:r>
          </w:p>
        </w:tc>
        <w:tc>
          <w:tcPr>
            <w:tcW w:w="3458" w:type="dxa"/>
            <w:shd w:val="clear" w:color="auto" w:fill="auto"/>
            <w:tcMar/>
            <w:vAlign w:val="bottom"/>
          </w:tcPr>
          <w:p w:rsidRPr="00137F79" w:rsidR="00426235" w:rsidP="00426235" w:rsidRDefault="00426235" w14:paraId="3CF2D8B6" wp14:textId="77777777">
            <w:pPr>
              <w:spacing w:after="0" w:line="240" w:lineRule="auto"/>
              <w:rPr>
                <w:rFonts w:eastAsia="Times New Roman" w:cs="Tahoma" w:asciiTheme="minorHAnsi" w:hAnsiTheme="minorHAnsi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426235" w:rsidP="00426235" w:rsidRDefault="00426235" w14:paraId="0FB78278" wp14:textId="77777777">
            <w:pPr>
              <w:spacing w:after="0" w:line="240" w:lineRule="auto"/>
              <w:jc w:val="both"/>
              <w:rPr>
                <w:rFonts w:eastAsia="Times New Roman" w:cs="Tahoma" w:asciiTheme="minorHAnsi" w:hAnsiTheme="minorHAnsi"/>
                <w:lang w:eastAsia="pl-PL"/>
              </w:rPr>
            </w:pP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426235" w:rsidP="00426235" w:rsidRDefault="00426235" w14:paraId="1FC39945" wp14:textId="77777777">
            <w:pPr>
              <w:spacing w:after="0" w:line="240" w:lineRule="auto"/>
              <w:rPr>
                <w:rFonts w:eastAsia="Times New Roman" w:cs="Tahoma" w:asciiTheme="minorHAnsi" w:hAnsiTheme="minorHAnsi"/>
                <w:lang w:eastAsia="pl-PL"/>
              </w:rPr>
            </w:pPr>
          </w:p>
        </w:tc>
      </w:tr>
      <w:tr w:rsidR="3B462E4C" w:rsidTr="5FDB1A48" w14:paraId="2286FAE0">
        <w:trPr>
          <w:trHeight w:val="450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3B54A52B" w:rsidP="3B462E4C" w:rsidRDefault="3B54A52B" w14:paraId="166EB82C" w14:textId="141E3C79">
            <w:pPr>
              <w:pStyle w:val="Normalny"/>
              <w:spacing w:line="240" w:lineRule="auto"/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</w:pPr>
            <w:r w:rsidRPr="3B462E4C" w:rsidR="3B54A52B"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  <w:t>działalność gospodarcza</w:t>
            </w:r>
          </w:p>
        </w:tc>
        <w:tc>
          <w:tcPr>
            <w:tcW w:w="3458" w:type="dxa"/>
            <w:shd w:val="clear" w:color="auto" w:fill="auto"/>
            <w:tcMar/>
            <w:vAlign w:val="bottom"/>
          </w:tcPr>
          <w:p w:rsidR="3B54A52B" w:rsidP="3B462E4C" w:rsidRDefault="3B54A52B" w14:paraId="798AB108" w14:textId="0F168147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3B462E4C" w:rsidR="3B54A52B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J</w:t>
            </w:r>
            <w:r w:rsidRPr="3B462E4C" w:rsidR="3B54A52B">
              <w:rPr>
                <w:rFonts w:ascii="Times New Roman" w:hAnsi="Times New Roman" w:eastAsia="Times New Roman" w:cs="Times New Roman"/>
                <w:noProof w:val="0"/>
                <w:sz w:val="23"/>
                <w:szCs w:val="23"/>
                <w:lang w:val="pl-PL"/>
              </w:rPr>
              <w:t>acek</w:t>
            </w:r>
            <w:r w:rsidRPr="3B462E4C" w:rsidR="3B54A52B">
              <w:rPr>
                <w:rFonts w:ascii="Times New Roman" w:hAnsi="Times New Roman" w:eastAsia="Times New Roman" w:cs="Times New Roman"/>
                <w:noProof w:val="0"/>
                <w:sz w:val="23"/>
                <w:szCs w:val="23"/>
                <w:lang w:val="pl-PL"/>
              </w:rPr>
              <w:t xml:space="preserve"> </w:t>
            </w:r>
            <w:proofErr w:type="spellStart"/>
            <w:r w:rsidRPr="3B462E4C" w:rsidR="3B54A52B">
              <w:rPr>
                <w:rFonts w:ascii="Times New Roman" w:hAnsi="Times New Roman" w:eastAsia="Times New Roman" w:cs="Times New Roman"/>
                <w:noProof w:val="0"/>
                <w:sz w:val="23"/>
                <w:szCs w:val="23"/>
                <w:lang w:val="pl-PL"/>
              </w:rPr>
              <w:t>Musiałkiewicz</w:t>
            </w:r>
            <w:proofErr w:type="spellEnd"/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="3B54A52B" w:rsidP="3B462E4C" w:rsidRDefault="3B54A52B" w14:paraId="47919E38" w14:textId="521D65EF">
            <w:pPr>
              <w:pStyle w:val="Normalny"/>
              <w:spacing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3B462E4C" w:rsidR="3B54A52B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P</w:t>
            </w:r>
            <w:r w:rsidRPr="3B462E4C" w:rsidR="3B54A52B">
              <w:rPr>
                <w:rFonts w:ascii="Times New Roman" w:hAnsi="Times New Roman" w:eastAsia="Times New Roman" w:cs="Times New Roman"/>
                <w:noProof w:val="0"/>
                <w:sz w:val="23"/>
                <w:szCs w:val="23"/>
                <w:lang w:val="pl-PL"/>
              </w:rPr>
              <w:t>odejmowanie i prowadzenie działalności gospodarczej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="3B54A52B" w:rsidP="3B462E4C" w:rsidRDefault="3B54A52B" w14:paraId="1D45252A" w14:textId="0DF772F4">
            <w:pPr>
              <w:pStyle w:val="Normalny"/>
              <w:spacing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55E161E1" w:rsidR="3B54A52B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Ekon</w:t>
            </w:r>
            <w:r w:rsidRPr="55E161E1" w:rsidR="03BA7C61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omi</w:t>
            </w:r>
            <w:r w:rsidRPr="55E161E1" w:rsidR="3B54A52B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k</w:t>
            </w:r>
          </w:p>
        </w:tc>
      </w:tr>
      <w:tr xmlns:wp14="http://schemas.microsoft.com/office/word/2010/wordml" w:rsidRPr="00137F79" w:rsidR="00426235" w:rsidTr="5FDB1A48" w14:paraId="199535D5" wp14:textId="77777777">
        <w:trPr>
          <w:trHeight w:val="450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426235" w:rsidP="00426235" w:rsidRDefault="00426235" w14:paraId="1E50CC72" wp14:textId="77777777">
            <w:pPr>
              <w:spacing w:after="0" w:line="240" w:lineRule="auto"/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  <w:t>język obcy zawodowy</w:t>
            </w:r>
          </w:p>
        </w:tc>
        <w:tc>
          <w:tcPr>
            <w:tcW w:w="3458" w:type="dxa"/>
            <w:shd w:val="clear" w:color="auto" w:fill="auto"/>
            <w:tcMar/>
            <w:vAlign w:val="bottom"/>
          </w:tcPr>
          <w:p w:rsidRPr="00137F79" w:rsidR="00426235" w:rsidP="2A48E4E6" w:rsidRDefault="00426235" w14:paraId="0562CB0E" wp14:textId="45961DAB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2A48E4E6" w:rsidR="2A48E4E6">
              <w:rPr>
                <w:rFonts w:ascii="Calibri" w:hAnsi="Calibri" w:eastAsia="Times New Roman" w:cs="Tahoma" w:asciiTheme="minorAscii" w:hAnsiTheme="minorAscii"/>
                <w:lang w:eastAsia="pl-PL"/>
              </w:rPr>
              <w:t>V. Evans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426235" w:rsidP="2A48E4E6" w:rsidRDefault="00426235" w14:paraId="34CE0A41" wp14:textId="74A98415">
            <w:pPr>
              <w:spacing w:after="0" w:line="240" w:lineRule="auto"/>
              <w:jc w:val="both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2A48E4E6" w:rsidR="2A48E4E6">
              <w:rPr>
                <w:rFonts w:ascii="Calibri" w:hAnsi="Calibri" w:eastAsia="Times New Roman" w:cs="Tahoma" w:asciiTheme="minorAscii" w:hAnsiTheme="minorAscii"/>
                <w:lang w:eastAsia="pl-PL"/>
              </w:rPr>
              <w:t>Buildings.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426235" w:rsidP="2A48E4E6" w:rsidRDefault="00426235" w14:paraId="62EBF3C5" wp14:textId="170D6DD9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2A48E4E6" w:rsidR="2A48E4E6">
              <w:rPr>
                <w:rFonts w:ascii="Calibri" w:hAnsi="Calibri" w:eastAsia="Times New Roman" w:cs="Tahoma" w:asciiTheme="minorAscii" w:hAnsiTheme="minorAscii"/>
                <w:lang w:eastAsia="pl-PL"/>
              </w:rPr>
              <w:t>Express Publishing.</w:t>
            </w:r>
          </w:p>
        </w:tc>
      </w:tr>
      <w:tr w:rsidR="2ED3FB8C" w:rsidTr="5FDB1A48" w14:paraId="2019CD91">
        <w:trPr>
          <w:trHeight w:val="390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2ED3FB8C" w:rsidP="2ED3FB8C" w:rsidRDefault="2ED3FB8C" w14:paraId="59E9170B" w14:textId="40407AA5">
            <w:pPr>
              <w:pStyle w:val="Normalny"/>
              <w:spacing w:line="240" w:lineRule="auto"/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</w:pPr>
            <w:r w:rsidRPr="2ED3FB8C" w:rsidR="2ED3FB8C">
              <w:rPr>
                <w:rFonts w:ascii="Times New Roman" w:hAnsi="Times New Roman" w:eastAsia="Times New Roman"/>
                <w:sz w:val="22"/>
                <w:szCs w:val="22"/>
                <w:lang w:eastAsia="pl-PL"/>
              </w:rPr>
              <w:t>religia</w:t>
            </w:r>
          </w:p>
        </w:tc>
        <w:tc>
          <w:tcPr>
            <w:tcW w:w="3458" w:type="dxa"/>
            <w:shd w:val="clear" w:color="auto" w:fill="auto"/>
            <w:tcMar/>
            <w:vAlign w:val="bottom"/>
          </w:tcPr>
          <w:p w:rsidR="2ED3FB8C" w:rsidP="2ED3FB8C" w:rsidRDefault="2ED3FB8C" w14:paraId="4F049986" w14:textId="31B8AC1D">
            <w:pPr>
              <w:pStyle w:val="Normalny"/>
              <w:spacing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2ED3FB8C" w:rsidR="2ED3FB8C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E. Kondrak, B. Nosek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="2ED3FB8C" w:rsidP="2ED3FB8C" w:rsidRDefault="2ED3FB8C" w14:paraId="0E6B95C5" w14:textId="4CA2A955">
            <w:pPr>
              <w:spacing w:after="20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ED3FB8C" w:rsidR="2ED3FB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 bogactwie miłości</w:t>
            </w:r>
          </w:p>
          <w:p w:rsidR="2ED3FB8C" w:rsidP="2ED3FB8C" w:rsidRDefault="2ED3FB8C" w14:paraId="40169DAF" w14:textId="0ED52971">
            <w:pPr>
              <w:pStyle w:val="Normalny"/>
              <w:spacing w:line="240" w:lineRule="auto"/>
              <w:jc w:val="both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="2ED3FB8C" w:rsidP="2ED3FB8C" w:rsidRDefault="2ED3FB8C" w14:paraId="1C771C38" w14:textId="1A85A850">
            <w:pPr>
              <w:pStyle w:val="Normalny"/>
              <w:spacing w:line="240" w:lineRule="auto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  <w:r w:rsidRPr="2ED3FB8C" w:rsidR="2ED3FB8C"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  <w:t>Jedność</w:t>
            </w:r>
          </w:p>
        </w:tc>
      </w:tr>
      <w:tr xmlns:wp14="http://schemas.microsoft.com/office/word/2010/wordml" w:rsidRPr="00137F79" w:rsidR="001C1528" w:rsidTr="5FDB1A48" w14:paraId="197A42FF" wp14:textId="77777777">
        <w:trPr>
          <w:trHeight w:val="465"/>
        </w:trPr>
        <w:tc>
          <w:tcPr>
            <w:tcW w:w="141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2ED3FB8C" w:rsidP="2ED3FB8C" w:rsidRDefault="2ED3FB8C" w14:paraId="1AA338D2" w14:textId="6BFC0376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eastAsia="pl-PL"/>
              </w:rPr>
            </w:pPr>
          </w:p>
          <w:p w:rsidR="2ED3FB8C" w:rsidP="2ED3FB8C" w:rsidRDefault="2ED3FB8C" w14:paraId="5F45D2D9" w14:textId="22D2C9C4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eastAsia="pl-PL"/>
              </w:rPr>
            </w:pPr>
          </w:p>
          <w:p w:rsidRPr="005623CF" w:rsidR="001C1528" w:rsidP="001C1528" w:rsidRDefault="001C1528" w14:paraId="4BD0BB3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 w:rsidRPr="005623CF"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>PRZEDMIOTY ZAWODOWE DLA KIERUNKU TECHNIK BUDOWNICTWA</w:t>
            </w:r>
          </w:p>
        </w:tc>
      </w:tr>
      <w:tr xmlns:wp14="http://schemas.microsoft.com/office/word/2010/wordml" w:rsidRPr="00137F79" w:rsidR="001C1528" w:rsidTr="5FDB1A48" w14:paraId="7A54ABD0" wp14:textId="77777777">
        <w:trPr>
          <w:trHeight w:val="465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C1528" w:rsidP="001C1528" w:rsidRDefault="00426235" w14:paraId="3389A89D" wp14:textId="77777777">
            <w:pPr>
              <w:spacing w:after="0" w:line="240" w:lineRule="auto"/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  <w:t>organizacja budowy</w:t>
            </w:r>
          </w:p>
        </w:tc>
        <w:tc>
          <w:tcPr>
            <w:tcW w:w="3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C1528" w:rsidP="001C1528" w:rsidRDefault="001C1528" w14:paraId="6D98A12B" wp14:textId="63BE6162">
            <w:pPr>
              <w:spacing w:after="0" w:line="240" w:lineRule="auto"/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</w:pPr>
            <w:r w:rsidRPr="6083449F" w:rsidR="6083449F"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  <w:t>Tadeusz Maj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C1528" w:rsidP="001C1528" w:rsidRDefault="001C1528" w14:paraId="2946DB82" wp14:textId="0476948E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</w:pPr>
            <w:r w:rsidRPr="6083449F" w:rsidR="6083449F"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  <w:t>Organizacja i przygotowanie budowy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400949" w:rsidR="001C1528" w:rsidP="001C1528" w:rsidRDefault="001C1528" w14:paraId="5997CC1D" wp14:textId="539EA90E">
            <w:pPr>
              <w:spacing w:after="0" w:line="240" w:lineRule="auto"/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</w:pPr>
            <w:r w:rsidRPr="6083449F" w:rsidR="6083449F"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  <w:t>WSiP</w:t>
            </w:r>
          </w:p>
        </w:tc>
      </w:tr>
      <w:tr xmlns:wp14="http://schemas.microsoft.com/office/word/2010/wordml" w:rsidRPr="00137F79" w:rsidR="001C1528" w:rsidTr="5FDB1A48" w14:paraId="38442D54" wp14:textId="77777777">
        <w:trPr>
          <w:trHeight w:val="465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1A1EBA" w:rsidR="001C1528" w:rsidP="001C1528" w:rsidRDefault="001C1528" w14:paraId="07D7A464" wp14:textId="77777777">
            <w:pPr>
              <w:spacing w:after="0" w:line="240" w:lineRule="auto"/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</w:pPr>
            <w:r w:rsidRPr="001C1528"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  <w:t>konstrukcje budowlane</w:t>
            </w:r>
          </w:p>
        </w:tc>
        <w:tc>
          <w:tcPr>
            <w:tcW w:w="3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C1528" w:rsidP="001C1528" w:rsidRDefault="001C1528" w14:paraId="110FFD37" wp14:textId="77777777">
            <w:pPr>
              <w:spacing w:after="0" w:line="240" w:lineRule="auto"/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C1528" w:rsidP="001C1528" w:rsidRDefault="001C1528" w14:paraId="6B699379" wp14:textId="186E3C23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</w:pPr>
            <w:r w:rsidRPr="6083449F" w:rsidR="6083449F"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  <w:t xml:space="preserve">Nauczyciel powiadomi uczniów na pierwszych </w:t>
            </w:r>
            <w:r w:rsidRPr="6083449F" w:rsidR="6083449F"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  <w:t>zajęciach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400949" w:rsidR="001C1528" w:rsidP="001C1528" w:rsidRDefault="001C1528" w14:paraId="3FE9F23F" wp14:textId="77777777">
            <w:pPr>
              <w:spacing w:after="0" w:line="240" w:lineRule="auto"/>
              <w:rPr>
                <w:rFonts w:ascii="Times New Roman" w:hAnsi="Times New Roman" w:eastAsia="Times New Roman"/>
                <w:sz w:val="23"/>
                <w:szCs w:val="23"/>
                <w:lang w:eastAsia="pl-PL"/>
              </w:rPr>
            </w:pPr>
          </w:p>
        </w:tc>
      </w:tr>
      <w:tr xmlns:wp14="http://schemas.microsoft.com/office/word/2010/wordml" w:rsidRPr="00137F79" w:rsidR="001C1528" w:rsidTr="5FDB1A48" w14:paraId="22810D0B" wp14:textId="77777777">
        <w:trPr>
          <w:trHeight w:val="225"/>
        </w:trPr>
        <w:tc>
          <w:tcPr>
            <w:tcW w:w="3255" w:type="dxa"/>
            <w:shd w:val="clear" w:color="auto" w:fill="auto"/>
            <w:tcMar/>
            <w:vAlign w:val="bottom"/>
          </w:tcPr>
          <w:p w:rsidRPr="001C1528" w:rsidR="001C1528" w:rsidP="001C1528" w:rsidRDefault="00426235" w14:paraId="73D68E7B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u</w:t>
            </w:r>
            <w:r w:rsidRPr="00426235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trzymanie zasobów budowlanych</w:t>
            </w:r>
          </w:p>
        </w:tc>
        <w:tc>
          <w:tcPr>
            <w:tcW w:w="3458" w:type="dxa"/>
            <w:shd w:val="clear" w:color="auto" w:fill="auto"/>
            <w:tcMar/>
            <w:vAlign w:val="bottom"/>
          </w:tcPr>
          <w:p w:rsidRPr="00137F79" w:rsidR="001C1528" w:rsidP="6083449F" w:rsidRDefault="001C1528" w14:paraId="1F72F646" wp14:textId="5AB6862A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val="de-DE" w:eastAsia="pl-PL"/>
              </w:rPr>
            </w:pPr>
            <w:r w:rsidRPr="6083449F" w:rsidR="6083449F">
              <w:rPr>
                <w:rFonts w:ascii="Calibri" w:hAnsi="Calibri" w:eastAsia="Times New Roman" w:cs="Tahoma" w:asciiTheme="minorAscii" w:hAnsiTheme="minorAscii"/>
                <w:lang w:val="de-DE" w:eastAsia="pl-PL"/>
              </w:rPr>
              <w:t>Tadeusz Maj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1C1528" w:rsidP="6083449F" w:rsidRDefault="001C1528" w14:paraId="08CE6F91" wp14:textId="2D3EBB53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6083449F" w:rsidR="6083449F">
              <w:rPr>
                <w:rFonts w:ascii="Calibri" w:hAnsi="Calibri" w:eastAsia="Times New Roman" w:cs="Tahoma" w:asciiTheme="minorAscii" w:hAnsiTheme="minorAscii"/>
                <w:lang w:eastAsia="pl-PL"/>
              </w:rPr>
              <w:t>Utrzymanie obiektów budowlanych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1C1528" w:rsidP="6083449F" w:rsidRDefault="001C1528" w14:paraId="61CDCEAD" wp14:textId="2D65602F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6083449F" w:rsidR="6083449F">
              <w:rPr>
                <w:rFonts w:ascii="Calibri" w:hAnsi="Calibri" w:eastAsia="Times New Roman" w:cs="Tahoma" w:asciiTheme="minorAscii" w:hAnsiTheme="minorAscii"/>
                <w:lang w:eastAsia="pl-PL"/>
              </w:rPr>
              <w:t>WSiP</w:t>
            </w:r>
          </w:p>
        </w:tc>
      </w:tr>
      <w:tr xmlns:wp14="http://schemas.microsoft.com/office/word/2010/wordml" w:rsidRPr="00137F79" w:rsidR="00426235" w:rsidTr="5FDB1A48" w14:paraId="63F306BA" wp14:textId="77777777">
        <w:trPr>
          <w:trHeight w:val="225"/>
        </w:trPr>
        <w:tc>
          <w:tcPr>
            <w:tcW w:w="3255" w:type="dxa"/>
            <w:shd w:val="clear" w:color="auto" w:fill="auto"/>
            <w:tcMar/>
            <w:vAlign w:val="bottom"/>
          </w:tcPr>
          <w:p w:rsidR="00426235" w:rsidP="001C1528" w:rsidRDefault="00426235" w14:paraId="3219BAD3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</w:t>
            </w:r>
            <w:r w:rsidRPr="00426235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racownia budowlana</w:t>
            </w:r>
            <w:bookmarkStart w:name="_GoBack" w:id="0"/>
            <w:bookmarkEnd w:id="0"/>
          </w:p>
        </w:tc>
        <w:tc>
          <w:tcPr>
            <w:tcW w:w="3458" w:type="dxa"/>
            <w:shd w:val="clear" w:color="auto" w:fill="auto"/>
            <w:tcMar/>
            <w:vAlign w:val="bottom"/>
          </w:tcPr>
          <w:p w:rsidRPr="00137F79" w:rsidR="00426235" w:rsidP="001C1528" w:rsidRDefault="00426235" w14:paraId="6BB9E253" wp14:textId="77777777">
            <w:pPr>
              <w:spacing w:after="0" w:line="240" w:lineRule="auto"/>
              <w:rPr>
                <w:rFonts w:eastAsia="Times New Roman" w:cs="Tahoma" w:asciiTheme="minorHAnsi" w:hAnsiTheme="minorHAnsi"/>
                <w:lang w:val="de-DE" w:eastAsia="pl-PL"/>
              </w:rPr>
            </w:pP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426235" w:rsidP="6083449F" w:rsidRDefault="00426235" w14:paraId="23DE523C" wp14:textId="1A235FCC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6083449F" w:rsidR="6083449F">
              <w:rPr>
                <w:rFonts w:ascii="Calibri" w:hAnsi="Calibri" w:eastAsia="Times New Roman" w:cs="Tahoma" w:asciiTheme="minorAscii" w:hAnsiTheme="minorAscii"/>
                <w:lang w:eastAsia="pl-PL"/>
              </w:rPr>
              <w:t>Nauczyciel powiadomi uczniów na pierwszych zajęciach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426235" w:rsidP="001C1528" w:rsidRDefault="00426235" w14:paraId="52E56223" wp14:textId="77777777">
            <w:pPr>
              <w:spacing w:after="0" w:line="240" w:lineRule="auto"/>
              <w:rPr>
                <w:rFonts w:eastAsia="Times New Roman" w:cs="Tahoma" w:asciiTheme="minorHAnsi" w:hAnsiTheme="minorHAnsi"/>
                <w:lang w:eastAsia="pl-PL"/>
              </w:rPr>
            </w:pPr>
          </w:p>
        </w:tc>
      </w:tr>
      <w:tr xmlns:wp14="http://schemas.microsoft.com/office/word/2010/wordml" w:rsidRPr="00137F79" w:rsidR="001C1528" w:rsidTr="5FDB1A48" w14:paraId="65CE106E" wp14:textId="77777777">
        <w:trPr>
          <w:trHeight w:val="465"/>
        </w:trPr>
        <w:tc>
          <w:tcPr>
            <w:tcW w:w="141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623CF" w:rsidR="001C1528" w:rsidP="001C1528" w:rsidRDefault="001C1528" w14:paraId="2A997A3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 w:rsidRPr="005623CF"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>PRZEDMIOTY ZAWODOWE DLA KIERUNKU TECHNIK URZĄDZEŃ I SYSTEMÓW ENERGETYKI ODNAWIALNEJ</w:t>
            </w:r>
          </w:p>
        </w:tc>
      </w:tr>
      <w:tr xmlns:wp14="http://schemas.microsoft.com/office/word/2010/wordml" w:rsidRPr="00137F79" w:rsidR="001C1528" w:rsidTr="5FDB1A48" w14:paraId="37EC4EDB" wp14:textId="77777777">
        <w:trPr>
          <w:trHeight w:val="465"/>
        </w:trPr>
        <w:tc>
          <w:tcPr>
            <w:tcW w:w="3255" w:type="dxa"/>
            <w:shd w:val="clear" w:color="auto" w:fill="auto"/>
            <w:tcMar/>
            <w:vAlign w:val="bottom"/>
          </w:tcPr>
          <w:p w:rsidRPr="00137F79" w:rsidR="001C1528" w:rsidP="001C1528" w:rsidRDefault="001C1528" w14:paraId="15F0BC0E" wp14:textId="77777777">
            <w:pPr>
              <w:spacing w:after="0" w:line="240" w:lineRule="auto"/>
              <w:rPr>
                <w:rFonts w:eastAsia="Times New Roman" w:cs="Tahoma" w:asciiTheme="minorHAnsi" w:hAnsiTheme="minorHAnsi"/>
                <w:lang w:eastAsia="pl-PL"/>
              </w:rPr>
            </w:pPr>
            <w:r w:rsidRPr="001C1528">
              <w:rPr>
                <w:rFonts w:eastAsia="Times New Roman" w:cs="Tahoma" w:asciiTheme="minorHAnsi" w:hAnsiTheme="minorHAnsi"/>
                <w:lang w:eastAsia="pl-PL"/>
              </w:rPr>
              <w:t>technologia montażu systemów energetyki odnawialnej</w:t>
            </w:r>
          </w:p>
        </w:tc>
        <w:tc>
          <w:tcPr>
            <w:tcW w:w="3458" w:type="dxa"/>
            <w:shd w:val="clear" w:color="auto" w:fill="auto"/>
            <w:tcMar/>
            <w:vAlign w:val="bottom"/>
          </w:tcPr>
          <w:p w:rsidRPr="00137F79" w:rsidR="001C1528" w:rsidP="3500E1DD" w:rsidRDefault="001C1528" w14:paraId="07547A01" wp14:textId="1460A18E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3500E1DD" w:rsidR="3500E1DD">
              <w:rPr>
                <w:rFonts w:ascii="Calibri" w:hAnsi="Calibri" w:eastAsia="Times New Roman" w:cs="Tahoma" w:asciiTheme="minorAscii" w:hAnsiTheme="minorAscii"/>
                <w:lang w:eastAsia="pl-PL"/>
              </w:rPr>
              <w:t>Ryszard Tytko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1C1528" w:rsidP="3500E1DD" w:rsidRDefault="001C1528" w14:paraId="6DB4D779" wp14:textId="5B984384">
            <w:pPr>
              <w:spacing w:after="0" w:line="240" w:lineRule="auto"/>
              <w:jc w:val="both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3500E1DD" w:rsidR="3500E1DD">
              <w:rPr>
                <w:rFonts w:ascii="Calibri" w:hAnsi="Calibri" w:eastAsia="Times New Roman" w:cs="Tahoma" w:asciiTheme="minorAscii" w:hAnsiTheme="minorAscii"/>
                <w:lang w:eastAsia="pl-PL"/>
              </w:rPr>
              <w:t>Urządzenia i systemy energetyki odnawialnej</w:t>
            </w:r>
          </w:p>
          <w:p w:rsidRPr="00137F79" w:rsidR="001C1528" w:rsidP="3500E1DD" w:rsidRDefault="001C1528" w14:paraId="5043CB0F" wp14:textId="09AA45A9">
            <w:pPr>
              <w:pStyle w:val="Normalny"/>
              <w:spacing w:after="0" w:line="240" w:lineRule="auto"/>
              <w:jc w:val="both"/>
              <w:rPr>
                <w:rFonts w:ascii="Calibri" w:hAnsi="Calibri" w:eastAsia="Times New Roman" w:cs="Tahoma" w:asciiTheme="minorAscii" w:hAnsiTheme="minorAscii"/>
                <w:sz w:val="22"/>
                <w:szCs w:val="22"/>
                <w:lang w:eastAsia="pl-PL"/>
              </w:rPr>
            </w:pP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1C1528" w:rsidP="3500E1DD" w:rsidRDefault="001C1528" w14:paraId="07459315" wp14:textId="2BC2FD5A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500E1DD" w:rsidR="3500E1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Eco Investment Kraków</w:t>
            </w:r>
          </w:p>
        </w:tc>
      </w:tr>
      <w:tr xmlns:wp14="http://schemas.microsoft.com/office/word/2010/wordml" w:rsidRPr="00137F79" w:rsidR="001C1528" w:rsidTr="5FDB1A48" w14:paraId="2C46D58D" wp14:textId="77777777">
        <w:trPr>
          <w:trHeight w:val="465"/>
        </w:trPr>
        <w:tc>
          <w:tcPr>
            <w:tcW w:w="3255" w:type="dxa"/>
            <w:shd w:val="clear" w:color="auto" w:fill="auto"/>
            <w:tcMar/>
            <w:vAlign w:val="bottom"/>
          </w:tcPr>
          <w:p w:rsidRPr="00137F79" w:rsidR="001C1528" w:rsidP="001C1528" w:rsidRDefault="001C1528" w14:paraId="4D2E661A" wp14:textId="77777777">
            <w:pPr>
              <w:spacing w:after="0" w:line="240" w:lineRule="auto"/>
              <w:rPr>
                <w:rFonts w:eastAsia="Times New Roman" w:cs="Tahoma" w:asciiTheme="minorHAnsi" w:hAnsiTheme="minorHAnsi"/>
                <w:lang w:eastAsia="pl-PL"/>
              </w:rPr>
            </w:pPr>
            <w:r w:rsidRPr="001C1528">
              <w:rPr>
                <w:rFonts w:eastAsia="Times New Roman" w:cs="Tahoma" w:asciiTheme="minorHAnsi" w:hAnsiTheme="minorHAnsi"/>
                <w:lang w:eastAsia="pl-PL"/>
              </w:rPr>
              <w:t>systemy energetyki odnawialnej (pracownia)</w:t>
            </w:r>
          </w:p>
        </w:tc>
        <w:tc>
          <w:tcPr>
            <w:tcW w:w="3458" w:type="dxa"/>
            <w:shd w:val="clear" w:color="auto" w:fill="auto"/>
            <w:tcMar/>
            <w:vAlign w:val="bottom"/>
          </w:tcPr>
          <w:p w:rsidRPr="00137F79" w:rsidR="001C1528" w:rsidP="6E8008AA" w:rsidRDefault="001C1528" w14:paraId="6537F28F" wp14:textId="7B550A49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6E8008AA" w:rsidR="6E8008AA">
              <w:rPr>
                <w:rFonts w:ascii="Calibri" w:hAnsi="Calibri" w:eastAsia="Times New Roman" w:cs="Tahoma" w:asciiTheme="minorAscii" w:hAnsiTheme="minorAscii"/>
                <w:lang w:eastAsia="pl-PL"/>
              </w:rPr>
              <w:t>Ryszard Tytko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1C1528" w:rsidP="6E8008AA" w:rsidRDefault="001C1528" w14:paraId="6DFB9E20" wp14:textId="5B984384">
            <w:pPr>
              <w:spacing w:after="0" w:line="240" w:lineRule="auto"/>
              <w:jc w:val="both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6E8008AA" w:rsidR="6E8008AA">
              <w:rPr>
                <w:rFonts w:ascii="Calibri" w:hAnsi="Calibri" w:eastAsia="Times New Roman" w:cs="Tahoma" w:asciiTheme="minorAscii" w:hAnsiTheme="minorAscii"/>
                <w:lang w:eastAsia="pl-PL"/>
              </w:rPr>
              <w:t>Urządzenia i systemy energetyki odnawialnej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1C1528" w:rsidP="6E8008AA" w:rsidRDefault="001C1528" w14:paraId="70DF9E56" wp14:textId="49F34E14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6E8008AA" w:rsidR="6E8008AA">
              <w:rPr>
                <w:rFonts w:ascii="Calibri" w:hAnsi="Calibri" w:eastAsia="Times New Roman" w:cs="Tahoma" w:asciiTheme="minorAscii" w:hAnsiTheme="minorAscii"/>
                <w:lang w:eastAsia="pl-PL"/>
              </w:rPr>
              <w:t>Kraków</w:t>
            </w:r>
          </w:p>
        </w:tc>
      </w:tr>
      <w:tr xmlns:wp14="http://schemas.microsoft.com/office/word/2010/wordml" w:rsidRPr="00137F79" w:rsidR="00426235" w:rsidTr="5FDB1A48" w14:paraId="6050CFFE" wp14:textId="77777777">
        <w:trPr>
          <w:trHeight w:val="465"/>
        </w:trPr>
        <w:tc>
          <w:tcPr>
            <w:tcW w:w="3255" w:type="dxa"/>
            <w:shd w:val="clear" w:color="auto" w:fill="auto"/>
            <w:tcMar/>
            <w:vAlign w:val="bottom"/>
          </w:tcPr>
          <w:p w:rsidRPr="001C1528" w:rsidR="00426235" w:rsidP="001C1528" w:rsidRDefault="00426235" w14:paraId="67DAAC72" wp14:textId="77777777">
            <w:pPr>
              <w:spacing w:after="0" w:line="240" w:lineRule="auto"/>
              <w:rPr>
                <w:rFonts w:eastAsia="Times New Roman" w:cs="Tahoma" w:asciiTheme="minorHAnsi" w:hAnsiTheme="minorHAnsi"/>
                <w:lang w:eastAsia="pl-PL"/>
              </w:rPr>
            </w:pPr>
            <w:r>
              <w:rPr>
                <w:rFonts w:eastAsia="Times New Roman" w:cs="Tahoma" w:asciiTheme="minorHAnsi" w:hAnsiTheme="minorHAnsi"/>
                <w:lang w:eastAsia="pl-PL"/>
              </w:rPr>
              <w:t>kosztorysowanie</w:t>
            </w:r>
          </w:p>
        </w:tc>
        <w:tc>
          <w:tcPr>
            <w:tcW w:w="3458" w:type="dxa"/>
            <w:shd w:val="clear" w:color="auto" w:fill="auto"/>
            <w:tcMar/>
            <w:vAlign w:val="bottom"/>
          </w:tcPr>
          <w:p w:rsidRPr="00137F79" w:rsidR="00426235" w:rsidP="001C1528" w:rsidRDefault="00426235" w14:paraId="44E871BC" wp14:textId="77777777">
            <w:pPr>
              <w:spacing w:after="0" w:line="240" w:lineRule="auto"/>
              <w:rPr>
                <w:rFonts w:eastAsia="Times New Roman" w:cs="Tahoma" w:asciiTheme="minorHAnsi" w:hAnsiTheme="minorHAnsi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426235" w:rsidP="68F19959" w:rsidRDefault="00426235" w14:paraId="144A5D23" wp14:textId="5AB58649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68F19959" w:rsidR="24C81213">
              <w:rPr>
                <w:rFonts w:ascii="Calibri" w:hAnsi="Calibri" w:eastAsia="Times New Roman" w:cs="Tahoma" w:asciiTheme="minorAscii" w:hAnsiTheme="minorAscii"/>
                <w:lang w:eastAsia="pl-PL"/>
              </w:rPr>
              <w:t>Nauczyciel powiadomi uczniów na pierwszych zajęciach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426235" w:rsidP="001C1528" w:rsidRDefault="00426235" w14:paraId="738610EB" wp14:textId="77777777">
            <w:pPr>
              <w:spacing w:after="0" w:line="240" w:lineRule="auto"/>
              <w:rPr>
                <w:rFonts w:eastAsia="Times New Roman" w:cs="Tahoma" w:asciiTheme="minorHAnsi" w:hAnsiTheme="minorHAnsi"/>
                <w:lang w:eastAsia="pl-PL"/>
              </w:rPr>
            </w:pPr>
          </w:p>
        </w:tc>
      </w:tr>
      <w:tr xmlns:wp14="http://schemas.microsoft.com/office/word/2010/wordml" w:rsidRPr="00137F79" w:rsidR="00426235" w:rsidTr="5FDB1A48" w14:paraId="07F74EE1" wp14:textId="77777777">
        <w:trPr>
          <w:trHeight w:val="465"/>
        </w:trPr>
        <w:tc>
          <w:tcPr>
            <w:tcW w:w="3255" w:type="dxa"/>
            <w:shd w:val="clear" w:color="auto" w:fill="auto"/>
            <w:tcMar/>
            <w:vAlign w:val="bottom"/>
          </w:tcPr>
          <w:p w:rsidRPr="001C1528" w:rsidR="00426235" w:rsidP="001C1528" w:rsidRDefault="00426235" w14:paraId="0C232C51" wp14:textId="77777777">
            <w:pPr>
              <w:spacing w:after="0" w:line="240" w:lineRule="auto"/>
              <w:rPr>
                <w:rFonts w:eastAsia="Times New Roman" w:cs="Tahoma" w:asciiTheme="minorHAnsi" w:hAnsiTheme="minorHAnsi"/>
                <w:lang w:eastAsia="pl-PL"/>
              </w:rPr>
            </w:pPr>
            <w:r>
              <w:rPr>
                <w:rFonts w:eastAsia="Times New Roman" w:cs="Tahoma" w:asciiTheme="minorHAnsi" w:hAnsiTheme="minorHAnsi"/>
                <w:lang w:eastAsia="pl-PL"/>
              </w:rPr>
              <w:t>pracownia energetyki odnawialnej</w:t>
            </w:r>
          </w:p>
        </w:tc>
        <w:tc>
          <w:tcPr>
            <w:tcW w:w="3458" w:type="dxa"/>
            <w:shd w:val="clear" w:color="auto" w:fill="auto"/>
            <w:tcMar/>
            <w:vAlign w:val="bottom"/>
          </w:tcPr>
          <w:p w:rsidRPr="00137F79" w:rsidR="00426235" w:rsidP="6E8008AA" w:rsidRDefault="00426235" w14:paraId="637805D2" wp14:textId="68754078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6E8008AA" w:rsidR="6E8008AA">
              <w:rPr>
                <w:rFonts w:ascii="Calibri" w:hAnsi="Calibri" w:eastAsia="Times New Roman" w:cs="Tahoma" w:asciiTheme="minorAscii" w:hAnsiTheme="minorAscii"/>
                <w:lang w:eastAsia="pl-PL"/>
              </w:rPr>
              <w:t>Ryszard Tytko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426235" w:rsidP="6E8008AA" w:rsidRDefault="00426235" w14:paraId="463F29E8" wp14:textId="44977654">
            <w:pPr>
              <w:spacing w:after="0" w:line="240" w:lineRule="auto"/>
              <w:jc w:val="both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6E8008AA" w:rsidR="6E8008AA">
              <w:rPr>
                <w:rFonts w:ascii="Calibri" w:hAnsi="Calibri" w:eastAsia="Times New Roman" w:cs="Tahoma" w:asciiTheme="minorAscii" w:hAnsiTheme="minorAscii"/>
                <w:lang w:eastAsia="pl-PL"/>
              </w:rPr>
              <w:t>Urządzenia i systemy energetyki odnawialnej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426235" w:rsidP="6E8008AA" w:rsidRDefault="00426235" w14:paraId="3B7B4B86" wp14:textId="3C671856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lang w:eastAsia="pl-PL"/>
              </w:rPr>
            </w:pPr>
            <w:r w:rsidRPr="6E8008AA" w:rsidR="6E8008AA">
              <w:rPr>
                <w:rFonts w:ascii="Calibri" w:hAnsi="Calibri" w:eastAsia="Times New Roman" w:cs="Tahoma" w:asciiTheme="minorAscii" w:hAnsiTheme="minorAscii"/>
                <w:lang w:eastAsia="pl-PL"/>
              </w:rPr>
              <w:t>Kraków</w:t>
            </w:r>
          </w:p>
        </w:tc>
      </w:tr>
    </w:tbl>
    <w:p xmlns:wp14="http://schemas.microsoft.com/office/word/2010/wordml" w:rsidRPr="00137F79" w:rsidR="00A416A0" w:rsidP="00A416A0" w:rsidRDefault="00A416A0" w14:paraId="3A0FF5F2" wp14:textId="77777777">
      <w:pPr>
        <w:jc w:val="center"/>
        <w:rPr>
          <w:rFonts w:asciiTheme="minorHAnsi" w:hAnsiTheme="minorHAnsi"/>
          <w:b/>
          <w:color w:val="C00000"/>
        </w:rPr>
      </w:pPr>
    </w:p>
    <w:sectPr w:rsidRPr="00137F79" w:rsidR="00A416A0" w:rsidSect="003E3F8C">
      <w:pgSz w:w="16838" w:h="11906" w:orient="landscape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65A55"/>
    <w:rsid w:val="0007777D"/>
    <w:rsid w:val="00090379"/>
    <w:rsid w:val="00137F79"/>
    <w:rsid w:val="001426DF"/>
    <w:rsid w:val="001A1EBA"/>
    <w:rsid w:val="001C1528"/>
    <w:rsid w:val="001E10D2"/>
    <w:rsid w:val="001E10FA"/>
    <w:rsid w:val="002965D7"/>
    <w:rsid w:val="002A51DD"/>
    <w:rsid w:val="003E3F8C"/>
    <w:rsid w:val="003F3217"/>
    <w:rsid w:val="00426235"/>
    <w:rsid w:val="004A4B39"/>
    <w:rsid w:val="004D3F4F"/>
    <w:rsid w:val="00523ACD"/>
    <w:rsid w:val="005C1563"/>
    <w:rsid w:val="005D6887"/>
    <w:rsid w:val="005F484F"/>
    <w:rsid w:val="006146B2"/>
    <w:rsid w:val="00625A0B"/>
    <w:rsid w:val="00643D3F"/>
    <w:rsid w:val="007A792A"/>
    <w:rsid w:val="007F0AAB"/>
    <w:rsid w:val="0083237D"/>
    <w:rsid w:val="008375FE"/>
    <w:rsid w:val="00886569"/>
    <w:rsid w:val="00897BD7"/>
    <w:rsid w:val="0090071A"/>
    <w:rsid w:val="00910DE8"/>
    <w:rsid w:val="00912465"/>
    <w:rsid w:val="009A41D9"/>
    <w:rsid w:val="009B1387"/>
    <w:rsid w:val="009B212E"/>
    <w:rsid w:val="009C4A68"/>
    <w:rsid w:val="00A350C1"/>
    <w:rsid w:val="00A416A0"/>
    <w:rsid w:val="00AD76E1"/>
    <w:rsid w:val="00AF64B1"/>
    <w:rsid w:val="00B6613B"/>
    <w:rsid w:val="00BA3FB5"/>
    <w:rsid w:val="00BB24BA"/>
    <w:rsid w:val="00C178F5"/>
    <w:rsid w:val="00C207E4"/>
    <w:rsid w:val="00C35EB6"/>
    <w:rsid w:val="00C87E6B"/>
    <w:rsid w:val="00CC1590"/>
    <w:rsid w:val="00CD1678"/>
    <w:rsid w:val="00D846F0"/>
    <w:rsid w:val="00E31875"/>
    <w:rsid w:val="00E53E9F"/>
    <w:rsid w:val="00EC19F2"/>
    <w:rsid w:val="00F30A18"/>
    <w:rsid w:val="00F9394A"/>
    <w:rsid w:val="00FE6498"/>
    <w:rsid w:val="03BA7C61"/>
    <w:rsid w:val="054F8A37"/>
    <w:rsid w:val="07295B18"/>
    <w:rsid w:val="0C657299"/>
    <w:rsid w:val="148208C4"/>
    <w:rsid w:val="1685A5C0"/>
    <w:rsid w:val="24C81213"/>
    <w:rsid w:val="2A48E4E6"/>
    <w:rsid w:val="2ED3FB8C"/>
    <w:rsid w:val="3500E1DD"/>
    <w:rsid w:val="3B462E4C"/>
    <w:rsid w:val="3B54A52B"/>
    <w:rsid w:val="3EFA4A41"/>
    <w:rsid w:val="4333B819"/>
    <w:rsid w:val="4AFFBBB2"/>
    <w:rsid w:val="4E1BB372"/>
    <w:rsid w:val="55E161E1"/>
    <w:rsid w:val="5FDB1A48"/>
    <w:rsid w:val="6083449F"/>
    <w:rsid w:val="68F19959"/>
    <w:rsid w:val="6A574947"/>
    <w:rsid w:val="6B9D9EBA"/>
    <w:rsid w:val="6E8008AA"/>
    <w:rsid w:val="73EC789E"/>
    <w:rsid w:val="7BDE1784"/>
    <w:rsid w:val="7E449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A82E"/>
  <w15:docId w15:val="{29DA87B2-EF6A-42F7-8489-1968939978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ZSSiB</dc:creator>
  <lastModifiedBy>Magdalena Stodulska</lastModifiedBy>
  <revision>18</revision>
  <lastPrinted>2016-06-16T10:28:00.0000000Z</lastPrinted>
  <dcterms:created xsi:type="dcterms:W3CDTF">2021-06-07T11:19:00.0000000Z</dcterms:created>
  <dcterms:modified xsi:type="dcterms:W3CDTF">2021-06-28T18:34:12.9626067Z</dcterms:modified>
</coreProperties>
</file>